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89C" w:rsidRPr="00671DBF" w:rsidRDefault="00B85725" w:rsidP="00B85725">
      <w:pPr>
        <w:pStyle w:val="30"/>
        <w:shd w:val="clear" w:color="auto" w:fill="auto"/>
        <w:spacing w:line="276" w:lineRule="auto"/>
        <w:ind w:left="-851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 w:rsidRPr="00B85725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757116" cy="9363075"/>
            <wp:effectExtent l="0" t="0" r="5715" b="0"/>
            <wp:docPr id="1" name="Рисунок 1" descr="C:\Users\User\Desktop\на лицензирование  2\2023\ТМ\ТМ Сканы\ОП\ОП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981" cy="936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E589C"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1E4A8E"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0639F8"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 w:rsidR="001E4A8E" w:rsidRPr="001E4A8E">
        <w:rPr>
          <w:rFonts w:ascii="Times New Roman" w:eastAsia="Calibri" w:hAnsi="Times New Roman" w:cs="Times New Roman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 xml:space="preserve">15.02.06 Монтаж, техническая эксплуатация и ремонт холодильно-компрессорных и </w:t>
      </w:r>
      <w:proofErr w:type="spellStart"/>
      <w:r w:rsidR="000639F8" w:rsidRPr="000639F8">
        <w:rPr>
          <w:rFonts w:ascii="Times New Roman" w:hAnsi="Times New Roman" w:cs="Times New Roman"/>
          <w:sz w:val="26"/>
          <w:szCs w:val="26"/>
        </w:rPr>
        <w:t>теплонасосных</w:t>
      </w:r>
      <w:proofErr w:type="spellEnd"/>
      <w:r w:rsidR="000639F8" w:rsidRPr="000639F8">
        <w:rPr>
          <w:rFonts w:ascii="Times New Roman" w:hAnsi="Times New Roman" w:cs="Times New Roman"/>
          <w:sz w:val="26"/>
          <w:szCs w:val="26"/>
        </w:rPr>
        <w:t xml:space="preserve"> машин и установок (по отраслям)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0639F8"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1E4A8E"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15.02.16 </w:t>
      </w:r>
      <w:r w:rsidR="001E4A8E" w:rsidRPr="001E4A8E">
        <w:rPr>
          <w:rFonts w:ascii="Times New Roman" w:eastAsia="Calibri" w:hAnsi="Times New Roman" w:cs="Times New Roman"/>
          <w:sz w:val="26"/>
          <w:szCs w:val="26"/>
        </w:rPr>
        <w:t>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1E4A8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1E4A8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1E4A8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2B1BD2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91012D" w:rsidRPr="0091012D" w:rsidTr="001E4A8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1012D" w:rsidRPr="0091012D" w:rsidTr="001E4A8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C734A9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C734A9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74E00" w:rsidRPr="00A74E00" w:rsidRDefault="00A74E00" w:rsidP="00A74E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</w:t>
      </w:r>
      <w:r w:rsidR="001E4A8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</w:t>
      </w: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Электротехника и электроника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E4A8E" w:rsidRPr="001E4A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15.02.16 </w:t>
      </w:r>
      <w:r w:rsidR="001E4A8E" w:rsidRPr="001E4A8E">
        <w:rPr>
          <w:rFonts w:ascii="Times New Roman" w:eastAsia="Calibri" w:hAnsi="Times New Roman" w:cs="Times New Roman"/>
          <w:sz w:val="26"/>
          <w:szCs w:val="26"/>
        </w:rPr>
        <w:t>Технология машиностроения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AE2B7E" w:rsidRPr="00AE2B7E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общепрофессиональны</w:t>
      </w:r>
      <w:r w:rsidR="001E4A8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 w:rsidR="001E4A8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цикл</w:t>
      </w:r>
      <w:r w:rsidR="00AE2B7E" w:rsidRPr="00AE2B7E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1E4A8E" w:rsidRDefault="000D69F5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22"/>
          <w:rFonts w:eastAsiaTheme="minorHAnsi"/>
          <w:i/>
          <w:sz w:val="26"/>
          <w:szCs w:val="26"/>
        </w:rPr>
      </w:pPr>
      <w:r w:rsidRPr="0019567C">
        <w:rPr>
          <w:rStyle w:val="22"/>
          <w:rFonts w:eastAsiaTheme="minorHAnsi"/>
          <w:i/>
          <w:sz w:val="26"/>
          <w:szCs w:val="26"/>
        </w:rPr>
        <w:t>знать: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Style w:val="22"/>
          <w:rFonts w:eastAsiaTheme="minorHAnsi"/>
          <w:i/>
          <w:sz w:val="26"/>
          <w:szCs w:val="26"/>
        </w:rPr>
        <w:t xml:space="preserve">- </w:t>
      </w:r>
      <w:r w:rsidRPr="0019567C">
        <w:rPr>
          <w:rFonts w:ascii="Times New Roman" w:hAnsi="Times New Roman" w:cs="Times New Roman"/>
          <w:i/>
          <w:sz w:val="26"/>
          <w:szCs w:val="26"/>
        </w:rPr>
        <w:t>классификацию электронных приборов, их устройство и область применения; методы расчета и измерения основных параметров электрических, маг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 xml:space="preserve">нитных цепей; 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основные законы электротехники; ос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новные правила эксплуатации электрооборудования и методы измерения электрических величин;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основы теории электрических машин, принцип работы типо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вых электрических устройств;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основы физических процессов в проводниках, полупроводниках и диэлек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триках; параметры электрических схем и единицы их измерения;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принципы выбора электрических и элек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 xml:space="preserve">тронных устройств и приборов; 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принципы действия, устройство, основные характеристики электротехни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ческих и электронных устройств и приборов;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свойства проводников, полупроводников, электроизоляцион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ных, магнитных материалов;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>- способы получения, пе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>редачи и использования электрической энергии;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 xml:space="preserve"> -устройство, принцип действия и основные характери</w:t>
      </w:r>
      <w:r w:rsidRPr="0019567C">
        <w:rPr>
          <w:rFonts w:ascii="Times New Roman" w:hAnsi="Times New Roman" w:cs="Times New Roman"/>
          <w:i/>
          <w:sz w:val="26"/>
          <w:szCs w:val="26"/>
        </w:rPr>
        <w:softHyphen/>
        <w:t xml:space="preserve">стики электротехнических приборов;  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67C">
        <w:rPr>
          <w:rFonts w:ascii="Times New Roman" w:hAnsi="Times New Roman" w:cs="Times New Roman"/>
          <w:i/>
          <w:sz w:val="26"/>
          <w:szCs w:val="26"/>
        </w:rPr>
        <w:t xml:space="preserve">- характеристики и параметры электрических и магнитных полей; </w:t>
      </w:r>
    </w:p>
    <w:p w:rsidR="001E4A8E" w:rsidRP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22"/>
          <w:rFonts w:eastAsiaTheme="minorHAnsi"/>
          <w:i/>
          <w:sz w:val="26"/>
          <w:szCs w:val="26"/>
        </w:rPr>
      </w:pPr>
      <w:r w:rsidRPr="0019567C">
        <w:rPr>
          <w:rStyle w:val="22"/>
          <w:rFonts w:eastAsiaTheme="minorHAnsi"/>
          <w:i/>
          <w:sz w:val="26"/>
          <w:szCs w:val="26"/>
        </w:rPr>
        <w:t xml:space="preserve">уметь: </w:t>
      </w:r>
    </w:p>
    <w:p w:rsidR="001E4A8E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22"/>
          <w:rFonts w:eastAsiaTheme="minorHAnsi"/>
          <w:i/>
          <w:sz w:val="26"/>
          <w:szCs w:val="26"/>
        </w:rPr>
        <w:t xml:space="preserve">- </w:t>
      </w:r>
      <w:r w:rsidRPr="001E4A8E">
        <w:rPr>
          <w:rFonts w:ascii="Times New Roman" w:hAnsi="Times New Roman" w:cs="Times New Roman"/>
          <w:i/>
          <w:sz w:val="26"/>
          <w:szCs w:val="26"/>
        </w:rPr>
        <w:t>подбирать устройства электронной техники, электрические приборы и оборудование с определен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ными параметрами и характеристиками;</w:t>
      </w:r>
    </w:p>
    <w:p w:rsidR="001E4A8E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правильно эксплуатировать электрооборудование и механизмы передачи движения технологических машин и аппара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тов;</w:t>
      </w:r>
    </w:p>
    <w:p w:rsidR="001E4A8E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рассчитывать параметры электрических, магнит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ных цепей;</w:t>
      </w:r>
    </w:p>
    <w:p w:rsidR="001E4A8E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lastRenderedPageBreak/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снимать показания и пользоваться элек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троизмерительными приборами и приспособлениями;</w:t>
      </w:r>
    </w:p>
    <w:p w:rsidR="001E4A8E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собирать электрические схемы;</w:t>
      </w:r>
    </w:p>
    <w:p w:rsidR="0019567C" w:rsidRDefault="001E4A8E" w:rsidP="001E4A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1E4A8E">
        <w:rPr>
          <w:rFonts w:ascii="Times New Roman" w:hAnsi="Times New Roman" w:cs="Times New Roman"/>
          <w:i/>
          <w:sz w:val="26"/>
          <w:szCs w:val="26"/>
        </w:rPr>
        <w:t xml:space="preserve"> читать принципиаль</w:t>
      </w:r>
      <w:r w:rsidRPr="001E4A8E">
        <w:rPr>
          <w:rFonts w:ascii="Times New Roman" w:hAnsi="Times New Roman" w:cs="Times New Roman"/>
          <w:i/>
          <w:sz w:val="26"/>
          <w:szCs w:val="26"/>
        </w:rPr>
        <w:softHyphen/>
        <w:t>ные, электрические и монтажные схемы.</w:t>
      </w:r>
    </w:p>
    <w:p w:rsidR="000D69F5" w:rsidRPr="00AE2B7E" w:rsidRDefault="000D69F5" w:rsidP="00A74E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02. Использовать современные средства поиска, анализа и </w:t>
      </w:r>
      <w:proofErr w:type="gramStart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интерпретации информации</w:t>
      </w:r>
      <w:proofErr w:type="gramEnd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8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9" w:name="100109"/>
      <w:bookmarkEnd w:id="9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1E4A8E" w:rsidRPr="001E4A8E" w:rsidRDefault="001E4A8E" w:rsidP="001E4A8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1E4A8E" w:rsidRPr="001E4A8E" w:rsidRDefault="001E4A8E" w:rsidP="001E4A8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Выбирать оборудование, инструмент и оснастку для осуществления сборки изделий.</w:t>
      </w:r>
    </w:p>
    <w:p w:rsidR="001E4A8E" w:rsidRPr="001E4A8E" w:rsidRDefault="001E4A8E" w:rsidP="001E4A8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1E4A8E" w:rsidRPr="001E4A8E" w:rsidRDefault="001E4A8E" w:rsidP="001E4A8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3.4. Реализовывать технологический процесс сборки изделий машиностроительного производства.</w:t>
      </w:r>
    </w:p>
    <w:p w:rsidR="001E4A8E" w:rsidRPr="001E4A8E" w:rsidRDefault="001E4A8E" w:rsidP="001E4A8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3.5. Контролировать соответствие качества сборки требованиям технологической документации, анализировать причины несоответствия изделий </w:t>
      </w: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выпуска продукции низкого качества, участвовать в мероприятиях по их предупреждению и устранению.</w:t>
      </w:r>
    </w:p>
    <w:p w:rsidR="001E4A8E" w:rsidRPr="001E4A8E" w:rsidRDefault="001E4A8E" w:rsidP="001E4A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8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</w:r>
    </w:p>
    <w:p w:rsidR="0091012D" w:rsidRDefault="000D69F5" w:rsidP="001E4A8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A74E0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A74E00" w:rsidRPr="00A74E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 w:rsidR="001E4A8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9</w:t>
      </w:r>
      <w:r w:rsidR="00A74E00" w:rsidRPr="00A74E00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Электротехника и электроника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1E4A8E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 w:rsidR="001E4A8E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A785A" w:rsidRPr="00BA785A" w:rsidRDefault="00BA785A" w:rsidP="00BA785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ЛР 8 Готовый соответствовать ожиданиям работодателей: </w:t>
      </w:r>
      <w:proofErr w:type="spellStart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A785A" w:rsidRPr="00BA785A" w:rsidRDefault="00BA785A" w:rsidP="00BA785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762C9" w:rsidRPr="00BA785A" w:rsidRDefault="00BA785A" w:rsidP="00BA785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A78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0D69F5" w:rsidRPr="00671DBF" w:rsidRDefault="009762C9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A16467">
        <w:rPr>
          <w:rFonts w:ascii="Times New Roman" w:hAnsi="Times New Roman" w:cs="Times New Roman"/>
          <w:sz w:val="26"/>
          <w:szCs w:val="26"/>
        </w:rPr>
        <w:t>9</w:t>
      </w:r>
      <w:r w:rsidR="006D287D">
        <w:rPr>
          <w:rFonts w:ascii="Times New Roman" w:hAnsi="Times New Roman" w:cs="Times New Roman"/>
          <w:sz w:val="26"/>
          <w:szCs w:val="26"/>
        </w:rPr>
        <w:t xml:space="preserve">8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A16467">
        <w:rPr>
          <w:rFonts w:ascii="Times New Roman" w:hAnsi="Times New Roman" w:cs="Times New Roman"/>
          <w:sz w:val="26"/>
          <w:szCs w:val="26"/>
        </w:rPr>
        <w:t>9</w:t>
      </w:r>
      <w:r w:rsidR="006D287D">
        <w:rPr>
          <w:rFonts w:ascii="Times New Roman" w:hAnsi="Times New Roman" w:cs="Times New Roman"/>
          <w:sz w:val="26"/>
          <w:szCs w:val="26"/>
        </w:rPr>
        <w:t>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6D287D" w:rsidRDefault="006D287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самостоятельная работа – 6 часов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9567C" w:rsidRDefault="0019567C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Pr="00671DBF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A16467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9</w:t>
            </w:r>
            <w:r w:rsidR="006D287D" w:rsidRPr="006D287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A16467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9</w:t>
            </w:r>
            <w:r w:rsidR="006D287D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A16467" w:rsidP="00B1739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6</w:t>
            </w:r>
            <w:r w:rsidR="00B17399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A16467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</w:t>
            </w:r>
            <w:r w:rsidR="006D287D" w:rsidRPr="006D287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4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6D287D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</w:tc>
      </w:tr>
      <w:tr w:rsidR="006D287D" w:rsidRPr="00671DBF" w:rsidTr="001E4A8E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87D" w:rsidRPr="006D287D" w:rsidRDefault="006D287D" w:rsidP="006D287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:rsidR="006D287D" w:rsidRDefault="006D287D" w:rsidP="006D287D">
            <w:pPr>
              <w:pStyle w:val="af"/>
              <w:numPr>
                <w:ilvl w:val="0"/>
                <w:numId w:val="21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6D287D" w:rsidRPr="006D287D" w:rsidRDefault="006D287D" w:rsidP="006D287D">
            <w:pPr>
              <w:pStyle w:val="af"/>
              <w:numPr>
                <w:ilvl w:val="0"/>
                <w:numId w:val="21"/>
              </w:numPr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C1B0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сообщений по заданным темам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6D2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докладов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D287D" w:rsidRPr="002F46B8" w:rsidRDefault="006D287D" w:rsidP="006D287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39438C" w:rsidRPr="00671DBF" w:rsidTr="001E4A8E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38C" w:rsidRPr="002F46B8" w:rsidRDefault="0039438C" w:rsidP="0039438C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9438C" w:rsidRDefault="0039438C" w:rsidP="0039438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20"/>
        <w:gridCol w:w="574"/>
        <w:gridCol w:w="8415"/>
        <w:gridCol w:w="1606"/>
        <w:gridCol w:w="1288"/>
      </w:tblGrid>
      <w:tr w:rsidR="006D287D" w:rsidRPr="006D287D" w:rsidTr="006D287D">
        <w:tc>
          <w:tcPr>
            <w:tcW w:w="14503" w:type="dxa"/>
            <w:gridSpan w:val="5"/>
            <w:tcBorders>
              <w:top w:val="nil"/>
            </w:tcBorders>
            <w:shd w:val="clear" w:color="auto" w:fill="auto"/>
          </w:tcPr>
          <w:p w:rsidR="006D287D" w:rsidRPr="006D287D" w:rsidRDefault="006D287D" w:rsidP="006D287D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4</w:t>
            </w: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1-2 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Электрическая энергия, ее свойства и применение. Перспективы развития электро</w:t>
            </w:r>
            <w:r w:rsidRPr="006D287D">
              <w:rPr>
                <w:sz w:val="26"/>
                <w:szCs w:val="26"/>
              </w:rPr>
              <w:softHyphen/>
              <w:t>энергетики, электротехники и электроники.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Раздел 1.  Электротехника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b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3-4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Основные свойства и характеристики электрического поля. Проводники и диэлектрики в электрическом поле. Конденсаторы. Соединение конденсаторов. 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5-6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Элементы электрической цепи, их параметры и характеристики. 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Элементы схемы электрической цепи: ветвь, узел, контур.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Электродвижущая сила (ЭДС).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7-8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Электрическое сопротивление. Резистор. Соединение резисторов.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Режимы работы электрической цепи: холостой ход, номинальный, рабочий, короткого замыкания.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9-10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Энергия и мощность электрической цепи. Баланс мощностей. КПД.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Основы расчета электрической цепи постоянного тока. Законы Ома и Кирхгофа. 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11-12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№1.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цепи постоянного тока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13-14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№2.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сложной электрической цепи постоянного тока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lastRenderedPageBreak/>
              <w:t>Тема 1.3.  Электромагнетизм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15-16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свойства и характеристики магнитного поля. Закон Ампера. Индуктивность: собственная и взаимная.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Магнитная проницаемость.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17-18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Электромагнитная индукция. ЭДС самоиндукции и взаимоиндукции. ЭДС в проводнике, движущемся в магнитном поле.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Магнитные цепи: разветвленные и неразветвленные. 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19-20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№3/</w:t>
            </w:r>
            <w:proofErr w:type="spellStart"/>
            <w:r w:rsidRPr="006D287D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Pr="006D287D">
              <w:rPr>
                <w:b/>
                <w:bCs/>
                <w:sz w:val="26"/>
                <w:szCs w:val="26"/>
              </w:rPr>
              <w:t>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Расчет магнитных цепей.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21-22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Явление переменного тока. Получение синусоидальной ЭДС. Принцип действия генератора переменного тока Параметры синусоидальной ЭДС. Мгновенное, максимальное (амплитудное) и действующее значение.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23-24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Изображение синусоидальных величин с помощью временных и векторных диаграмм.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25-26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Электрическая цепь: с активным сопротивлением; с катушкой индуктивности (идеальной); с емкостью. Векторная диаграмма. Разность фаз напряжения и тока.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Неразветвленные электрические RС и RL-цепи переменного тока.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27-28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Резонанс напряжений. Условия резонанса напряжений. Резонанс напряжений – вредное явление для электроустановок. Резонанс токов. 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bookmarkStart w:id="10" w:name="_Hlk22154484"/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29-30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№4/</w:t>
            </w:r>
            <w:proofErr w:type="spellStart"/>
            <w:r w:rsidRPr="006D287D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Pr="006D287D">
              <w:rPr>
                <w:b/>
                <w:bCs/>
                <w:sz w:val="26"/>
                <w:szCs w:val="26"/>
              </w:rPr>
              <w:t>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цепей переменного тока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9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712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31-32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понятия измерения. Погрешности измерений.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Классификация электроизмерительных приборов.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Измерение тока и напряжения. 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712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33-34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Измерение мощности, электрической энергии, электрического сопротивления</w:t>
            </w:r>
          </w:p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Косвенные методы измерения сопротивления, методы и приборы </w:t>
            </w:r>
            <w:r w:rsidRPr="006D287D">
              <w:rPr>
                <w:sz w:val="26"/>
                <w:szCs w:val="26"/>
              </w:rPr>
              <w:lastRenderedPageBreak/>
              <w:t>сравнения для измерения сопротивления.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712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35-36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Трехфазный ток: понятие, получение, характеристики, соединение генератора и потребителей, мощность трехфазной сети.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712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37-38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Симметричные и несимметричные цепи, векторные диаграммы, расчет симметричных трехфазных систем.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39-40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№5.</w:t>
            </w:r>
            <w:r w:rsidR="00C734A9" w:rsidRPr="00C734A9">
              <w:rPr>
                <w:b/>
                <w:sz w:val="26"/>
                <w:szCs w:val="26"/>
              </w:rPr>
              <w:t xml:space="preserve"> 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трехфазных цепей переменного тока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1.7. Трансформаторы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41-42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Назначение, принцип действия и устройство однофазного </w:t>
            </w:r>
            <w:proofErr w:type="spellStart"/>
            <w:proofErr w:type="gramStart"/>
            <w:r w:rsidRPr="006D287D">
              <w:rPr>
                <w:sz w:val="26"/>
                <w:szCs w:val="26"/>
              </w:rPr>
              <w:t>трансформатора.Режимы</w:t>
            </w:r>
            <w:proofErr w:type="spellEnd"/>
            <w:proofErr w:type="gramEnd"/>
            <w:r w:rsidRPr="006D287D">
              <w:rPr>
                <w:sz w:val="26"/>
                <w:szCs w:val="26"/>
              </w:rPr>
              <w:t xml:space="preserve"> работы трансформатора. Потери энергии и КПД трансформатора. 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43-44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45-46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№6.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силовых нагрузок трансформатора.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1.8. Электрические машины переменного тока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47-48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Электрические машины: назначение,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49-50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Электрические генераторы,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Электрические двигатели: классификация, устройство, принцип действия, характеристики, эксплуатация, КПД.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51-52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№7.</w:t>
            </w:r>
            <w:r w:rsidR="00C734A9" w:rsidRPr="00C734A9">
              <w:rPr>
                <w:b/>
                <w:sz w:val="26"/>
                <w:szCs w:val="26"/>
              </w:rPr>
              <w:t xml:space="preserve"> 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параметров асинхронного двигателя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887BE7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Тема 1.9. Электрические </w:t>
            </w:r>
            <w:r w:rsidRPr="006D287D">
              <w:rPr>
                <w:sz w:val="26"/>
                <w:szCs w:val="26"/>
              </w:rPr>
              <w:lastRenderedPageBreak/>
              <w:t>машины постоянного тока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lastRenderedPageBreak/>
              <w:t>53-54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Назначение машин постоянного тока и их классификация.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Устройство и принцип действия машин постоянного тока: магнитная </w:t>
            </w:r>
            <w:r w:rsidRPr="006D287D">
              <w:rPr>
                <w:sz w:val="26"/>
                <w:szCs w:val="26"/>
              </w:rPr>
              <w:lastRenderedPageBreak/>
              <w:t>цепь, коллектор, обмотка якоря. Рабочий процесс машины постоянного тока: ЭДС обмотки якоря, реакция якоря, коммутация.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lastRenderedPageBreak/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1.10. Основы электропривода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55-56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Понятие об электроприводе. Уравнение движения электропривода. Механические характеристики нагрузочных устройств. 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57-58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мощности и выбор двигателя при продолжительном, кратковременном и повторно-</w:t>
            </w:r>
            <w:r w:rsidRPr="006D287D">
              <w:rPr>
                <w:sz w:val="26"/>
                <w:szCs w:val="26"/>
              </w:rPr>
              <w:softHyphen/>
              <w:t>кратковременном режимах. Аппаратура для управления электроприводом.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1.11. Передача и распределение электрической энергии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59-60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  <w:tc>
          <w:tcPr>
            <w:tcW w:w="1606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61-62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Электроснабжение цехов и осветительных электросетей. Графики электрических нагрузок. Эксплуатация электрических установок. Защитное заземление, </w:t>
            </w:r>
            <w:proofErr w:type="spellStart"/>
            <w:r w:rsidRPr="006D287D">
              <w:rPr>
                <w:sz w:val="26"/>
                <w:szCs w:val="26"/>
              </w:rPr>
              <w:t>зануление</w:t>
            </w:r>
            <w:proofErr w:type="spellEnd"/>
          </w:p>
        </w:tc>
        <w:tc>
          <w:tcPr>
            <w:tcW w:w="1606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63-64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№8/</w:t>
            </w:r>
            <w:proofErr w:type="spellStart"/>
            <w:r w:rsidRPr="006D287D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Pr="006D287D">
              <w:rPr>
                <w:b/>
                <w:bCs/>
                <w:sz w:val="26"/>
                <w:szCs w:val="26"/>
              </w:rPr>
              <w:t>.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Расчет параметров заземления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Раздел 2. Электроника</w:t>
            </w: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Тема 2.1. Физические основы электроники; </w:t>
            </w:r>
          </w:p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электронные приборы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65-66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Электропроводимость полупроводников. Собственная и примесная проводимость. Электронно-дырочный переход и его свойства. Прямое и обратное включение «p-n» перехода.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67-68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Полупроводниковые диоды: классификация, свойства, маркировка, область применения.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Полупроводниковые транзисторы: классификация, принцип действия, назначение, область применения, маркировка.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69-70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Включения биполярных транзисторов: общая база, общий эмиттер, общий коллектор</w:t>
            </w:r>
            <w:r w:rsidR="00B007F3">
              <w:rPr>
                <w:sz w:val="26"/>
                <w:szCs w:val="26"/>
              </w:rPr>
              <w:t xml:space="preserve"> </w:t>
            </w:r>
            <w:r w:rsidRPr="006D287D">
              <w:rPr>
                <w:sz w:val="26"/>
                <w:szCs w:val="26"/>
              </w:rPr>
              <w:t>Полевые транзисторы</w:t>
            </w:r>
            <w:r w:rsidR="00B007F3">
              <w:rPr>
                <w:sz w:val="26"/>
                <w:szCs w:val="26"/>
              </w:rPr>
              <w:t xml:space="preserve">. </w:t>
            </w:r>
            <w:r w:rsidRPr="006D287D">
              <w:rPr>
                <w:sz w:val="26"/>
                <w:szCs w:val="26"/>
              </w:rPr>
              <w:t>Тиристоры: классификация, характеристики, область применения, маркировка.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71-7</w:t>
            </w:r>
            <w:r w:rsidR="00887BE7">
              <w:rPr>
                <w:sz w:val="26"/>
                <w:szCs w:val="26"/>
              </w:rPr>
              <w:t>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№9</w:t>
            </w:r>
            <w:r w:rsidR="00887BE7">
              <w:rPr>
                <w:b/>
                <w:bCs/>
                <w:sz w:val="26"/>
                <w:szCs w:val="26"/>
              </w:rPr>
              <w:t>,10</w:t>
            </w:r>
            <w:r w:rsidRPr="006D287D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6D287D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Pr="006D287D">
              <w:rPr>
                <w:b/>
                <w:bCs/>
                <w:sz w:val="26"/>
                <w:szCs w:val="26"/>
              </w:rPr>
              <w:t>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Проверка проводимости диода</w:t>
            </w:r>
            <w:r w:rsidRPr="006D287D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887BE7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  <w:r w:rsidR="00C734A9" w:rsidRPr="00C734A9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="00C734A9" w:rsidRPr="00C734A9">
              <w:rPr>
                <w:b/>
                <w:bCs/>
                <w:sz w:val="26"/>
                <w:szCs w:val="26"/>
              </w:rPr>
              <w:t>п.п</w:t>
            </w:r>
            <w:proofErr w:type="spellEnd"/>
            <w:r w:rsidR="00C734A9" w:rsidRPr="00C734A9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</w:t>
            </w:r>
            <w:r w:rsidR="00887BE7">
              <w:rPr>
                <w:sz w:val="26"/>
                <w:szCs w:val="26"/>
              </w:rPr>
              <w:t>5</w:t>
            </w:r>
            <w:r w:rsidRPr="006D287D">
              <w:rPr>
                <w:sz w:val="26"/>
                <w:szCs w:val="26"/>
              </w:rPr>
              <w:t>-7</w:t>
            </w:r>
            <w:r w:rsidR="00887BE7">
              <w:rPr>
                <w:sz w:val="26"/>
                <w:szCs w:val="26"/>
              </w:rPr>
              <w:t>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Практические работа №1</w:t>
            </w:r>
            <w:r w:rsidR="00887BE7">
              <w:rPr>
                <w:b/>
                <w:bCs/>
                <w:sz w:val="26"/>
                <w:szCs w:val="26"/>
              </w:rPr>
              <w:t>1,12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Изучение работы биполярного транзистора, тиристора.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887BE7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2.2. Электронные выпрямители и стабилизаторы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7</w:t>
            </w:r>
            <w:r w:rsidR="00B007F3">
              <w:rPr>
                <w:sz w:val="26"/>
                <w:szCs w:val="26"/>
              </w:rPr>
              <w:t>9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сведения, структурная схема электронного выпрямителя. Стабилизаторы напряжения. Стабилизаторы тока.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tabs>
                <w:tab w:val="left" w:pos="300"/>
                <w:tab w:val="center" w:pos="641"/>
              </w:tabs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ab/>
            </w:r>
          </w:p>
          <w:p w:rsidR="006D287D" w:rsidRPr="006D287D" w:rsidRDefault="00B007F3" w:rsidP="006D287D">
            <w:pPr>
              <w:keepNext/>
              <w:tabs>
                <w:tab w:val="left" w:pos="300"/>
                <w:tab w:val="center" w:pos="641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2.3. Электронные усилители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B007F3" w:rsidP="006D287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  <w:r w:rsidR="00B17399">
              <w:rPr>
                <w:sz w:val="26"/>
                <w:szCs w:val="26"/>
              </w:rPr>
              <w:t>-81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Схемы усилителей электрических сигналов.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Основные технические характеристики электронных усилителей.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Принцип работы усилителя низкой частоты на биполярном транзисторе.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B17399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B007F3" w:rsidP="00B17399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B17399">
              <w:rPr>
                <w:sz w:val="26"/>
                <w:szCs w:val="26"/>
              </w:rPr>
              <w:t>2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Обратная связь в усилителях. 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Импульсные и избирательные усилители. Операционные усилители.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Тема 2.4. Электронные генераторы и измерительные приборы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B007F3" w:rsidP="00B17399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B17399">
              <w:rPr>
                <w:sz w:val="26"/>
                <w:szCs w:val="26"/>
              </w:rPr>
              <w:t>3-84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Колебательный контур. Структурная схема электронного генератора. Генераторы синусоидальных колебаний: генераторы LC-типа, генераторы RC-типа.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B17399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B007F3" w:rsidP="00B17399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B17399">
              <w:rPr>
                <w:sz w:val="26"/>
                <w:szCs w:val="26"/>
              </w:rPr>
              <w:t>5-86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Импульсные генераторы: мультивибратор, триггер.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Генератор линейно изменяющегося напряжения (ГЛИН- генератор).</w:t>
            </w:r>
          </w:p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Электронные стрелочные и цифровые вольтметры.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Электронный осциллограф.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:rsidR="006D287D" w:rsidRPr="006D287D" w:rsidRDefault="00B17399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989" w:type="dxa"/>
            <w:gridSpan w:val="2"/>
            <w:shd w:val="clear" w:color="auto" w:fill="auto"/>
          </w:tcPr>
          <w:p w:rsidR="006D287D" w:rsidRPr="006D287D" w:rsidRDefault="006D287D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17399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B17399" w:rsidRPr="006D287D" w:rsidRDefault="00B17399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 xml:space="preserve">Тема 2.5. Электронные устройства автоматики и </w:t>
            </w:r>
            <w:r w:rsidRPr="006D287D">
              <w:rPr>
                <w:bCs/>
                <w:sz w:val="26"/>
                <w:szCs w:val="26"/>
              </w:rPr>
              <w:t xml:space="preserve">вычислительной </w:t>
            </w:r>
            <w:r w:rsidRPr="006D287D">
              <w:rPr>
                <w:bCs/>
                <w:sz w:val="26"/>
                <w:szCs w:val="26"/>
              </w:rPr>
              <w:lastRenderedPageBreak/>
              <w:t>техники</w:t>
            </w:r>
          </w:p>
        </w:tc>
        <w:tc>
          <w:tcPr>
            <w:tcW w:w="574" w:type="dxa"/>
            <w:shd w:val="clear" w:color="auto" w:fill="auto"/>
          </w:tcPr>
          <w:p w:rsidR="00B17399" w:rsidRPr="006D287D" w:rsidRDefault="00B17399" w:rsidP="00B17399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87-88</w:t>
            </w:r>
          </w:p>
        </w:tc>
        <w:tc>
          <w:tcPr>
            <w:tcW w:w="8415" w:type="dxa"/>
            <w:shd w:val="clear" w:color="auto" w:fill="auto"/>
          </w:tcPr>
          <w:p w:rsidR="00B17399" w:rsidRPr="006D287D" w:rsidRDefault="00B17399" w:rsidP="00B17399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Структура системы автоматического контроля, управления и регулирования.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06" w:type="dxa"/>
            <w:shd w:val="clear" w:color="auto" w:fill="auto"/>
          </w:tcPr>
          <w:p w:rsidR="00B17399" w:rsidRPr="006D287D" w:rsidRDefault="00B17399" w:rsidP="006D287D">
            <w:pPr>
              <w:keepNext/>
              <w:rPr>
                <w:bCs/>
                <w:sz w:val="26"/>
                <w:szCs w:val="26"/>
              </w:rPr>
            </w:pPr>
          </w:p>
          <w:p w:rsidR="00B17399" w:rsidRPr="006D287D" w:rsidRDefault="00B17399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17399" w:rsidRPr="006D287D" w:rsidRDefault="00B17399" w:rsidP="00B17399">
            <w:pPr>
              <w:keepNext/>
              <w:rPr>
                <w:bCs/>
                <w:sz w:val="26"/>
                <w:szCs w:val="26"/>
              </w:rPr>
            </w:pPr>
          </w:p>
          <w:p w:rsidR="00B17399" w:rsidRPr="006D287D" w:rsidRDefault="00B17399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6D287D">
              <w:rPr>
                <w:bCs/>
                <w:sz w:val="26"/>
                <w:szCs w:val="26"/>
              </w:rPr>
              <w:t>2</w:t>
            </w:r>
          </w:p>
        </w:tc>
      </w:tr>
      <w:tr w:rsidR="00B17399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B17399" w:rsidRPr="006D287D" w:rsidRDefault="00B17399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B17399" w:rsidRDefault="00B17399" w:rsidP="00B17399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89-90</w:t>
            </w:r>
          </w:p>
        </w:tc>
        <w:tc>
          <w:tcPr>
            <w:tcW w:w="8415" w:type="dxa"/>
            <w:shd w:val="clear" w:color="auto" w:fill="auto"/>
          </w:tcPr>
          <w:p w:rsidR="00B17399" w:rsidRPr="006D287D" w:rsidRDefault="00B17399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Измерительные преобразователи. Генераторные преобразователи. Исполнительные элементы</w:t>
            </w:r>
          </w:p>
        </w:tc>
        <w:tc>
          <w:tcPr>
            <w:tcW w:w="1606" w:type="dxa"/>
            <w:shd w:val="clear" w:color="auto" w:fill="auto"/>
          </w:tcPr>
          <w:p w:rsidR="00B17399" w:rsidRPr="006D287D" w:rsidRDefault="00B17399" w:rsidP="00B1739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17399" w:rsidRPr="006D287D" w:rsidRDefault="00B17399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B17399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B17399" w:rsidRPr="006D287D" w:rsidRDefault="00B17399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B17399" w:rsidRDefault="00B17399" w:rsidP="00B17399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91-92</w:t>
            </w:r>
          </w:p>
        </w:tc>
        <w:tc>
          <w:tcPr>
            <w:tcW w:w="8415" w:type="dxa"/>
            <w:shd w:val="clear" w:color="auto" w:fill="auto"/>
          </w:tcPr>
          <w:p w:rsidR="00B17399" w:rsidRPr="006D287D" w:rsidRDefault="00B17399" w:rsidP="006D28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</w:tcPr>
          <w:p w:rsidR="00B17399" w:rsidRPr="006D287D" w:rsidRDefault="00B17399" w:rsidP="00B17399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B17399" w:rsidRPr="006D287D" w:rsidRDefault="00B17399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 w:val="restart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B17399" w:rsidP="006D287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93-94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87BE7">
              <w:rPr>
                <w:b/>
                <w:bCs/>
                <w:sz w:val="26"/>
                <w:szCs w:val="26"/>
              </w:rPr>
              <w:t>1</w:t>
            </w:r>
            <w:r w:rsidRPr="006D287D">
              <w:rPr>
                <w:b/>
                <w:bCs/>
                <w:sz w:val="26"/>
                <w:szCs w:val="26"/>
              </w:rPr>
              <w:t>: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Подготовить доклад на тему «Усилитель на транзисторе»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B17399" w:rsidP="006D287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95-96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87BE7">
              <w:rPr>
                <w:b/>
                <w:bCs/>
                <w:sz w:val="26"/>
                <w:szCs w:val="26"/>
              </w:rPr>
              <w:t>2</w:t>
            </w:r>
            <w:r w:rsidRPr="006D287D">
              <w:rPr>
                <w:b/>
                <w:bCs/>
                <w:sz w:val="26"/>
                <w:szCs w:val="26"/>
              </w:rPr>
              <w:t>: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Подготовить сообщение по теме: «Генераторные преобразователи»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vMerge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574" w:type="dxa"/>
            <w:shd w:val="clear" w:color="auto" w:fill="auto"/>
          </w:tcPr>
          <w:p w:rsidR="006D287D" w:rsidRPr="006D287D" w:rsidRDefault="00B17399" w:rsidP="006D287D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97-98</w:t>
            </w: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6D287D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887BE7">
              <w:rPr>
                <w:b/>
                <w:bCs/>
                <w:sz w:val="26"/>
                <w:szCs w:val="26"/>
              </w:rPr>
              <w:t>3</w:t>
            </w:r>
            <w:r w:rsidRPr="006D287D">
              <w:rPr>
                <w:b/>
                <w:bCs/>
                <w:sz w:val="26"/>
                <w:szCs w:val="26"/>
              </w:rPr>
              <w:t>: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основанного на электромагнитных законах».</w:t>
            </w:r>
          </w:p>
        </w:tc>
        <w:tc>
          <w:tcPr>
            <w:tcW w:w="1606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/>
                <w:sz w:val="26"/>
                <w:szCs w:val="26"/>
              </w:rPr>
            </w:pPr>
            <w:r w:rsidRPr="006D287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D287D" w:rsidRPr="006D287D" w:rsidTr="006D287D">
        <w:trPr>
          <w:trHeight w:val="447"/>
        </w:trPr>
        <w:tc>
          <w:tcPr>
            <w:tcW w:w="2620" w:type="dxa"/>
            <w:shd w:val="clear" w:color="auto" w:fill="auto"/>
          </w:tcPr>
          <w:p w:rsidR="006D287D" w:rsidRPr="006D287D" w:rsidRDefault="006D287D" w:rsidP="006D287D">
            <w:pPr>
              <w:keepNext/>
              <w:rPr>
                <w:sz w:val="26"/>
                <w:szCs w:val="26"/>
              </w:rPr>
            </w:pPr>
            <w:r w:rsidRPr="006D287D">
              <w:rPr>
                <w:sz w:val="26"/>
                <w:szCs w:val="26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6D287D" w:rsidRPr="006D287D" w:rsidRDefault="006D287D" w:rsidP="006D287D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8415" w:type="dxa"/>
            <w:shd w:val="clear" w:color="auto" w:fill="auto"/>
          </w:tcPr>
          <w:p w:rsidR="006D287D" w:rsidRPr="006D287D" w:rsidRDefault="006D287D" w:rsidP="006D287D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</w:tcPr>
          <w:p w:rsidR="006D287D" w:rsidRPr="006D287D" w:rsidRDefault="005F2C04" w:rsidP="006D287D">
            <w:pPr>
              <w:keepNext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98</w:t>
            </w:r>
          </w:p>
        </w:tc>
        <w:tc>
          <w:tcPr>
            <w:tcW w:w="1288" w:type="dxa"/>
            <w:shd w:val="clear" w:color="auto" w:fill="auto"/>
          </w:tcPr>
          <w:p w:rsidR="006D287D" w:rsidRPr="006D287D" w:rsidRDefault="006D287D" w:rsidP="006D287D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</w:tbl>
    <w:bookmarkEnd w:id="10"/>
    <w:p w:rsidR="00464AD1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26C2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3126C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лаборатории</w:t>
      </w:r>
      <w:r w:rsidR="003126C2"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B52398" w:rsidRPr="00B52398" w:rsidRDefault="00B52398" w:rsidP="00B5239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лаборатории: </w:t>
      </w:r>
    </w:p>
    <w:p w:rsidR="00B52398" w:rsidRPr="00B52398" w:rsidRDefault="00B52398" w:rsidP="00B5239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посадочных мест по количеству обучающихся;</w:t>
      </w:r>
    </w:p>
    <w:p w:rsidR="00B52398" w:rsidRPr="00B52398" w:rsidRDefault="00B52398" w:rsidP="00B5239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доска классная</w:t>
      </w:r>
    </w:p>
    <w:p w:rsidR="00B52398" w:rsidRPr="00B52398" w:rsidRDefault="00B52398" w:rsidP="00B5239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измерительные приборы: амперметры, вольтметры, ваттметры, омметр; </w:t>
      </w:r>
    </w:p>
    <w:p w:rsidR="00B52398" w:rsidRPr="00B52398" w:rsidRDefault="00B52398" w:rsidP="00B5239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CF27AA">
        <w:rPr>
          <w:rFonts w:ascii="Times New Roman" w:hAnsi="Times New Roman" w:cs="Times New Roman"/>
          <w:sz w:val="26"/>
          <w:szCs w:val="26"/>
        </w:rPr>
        <w:t>онтакторы</w:t>
      </w:r>
      <w:r w:rsidRPr="00CF27AA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CF27AA">
        <w:rPr>
          <w:rFonts w:ascii="Times New Roman" w:hAnsi="Times New Roman" w:cs="Times New Roman"/>
          <w:sz w:val="26"/>
          <w:szCs w:val="26"/>
        </w:rPr>
        <w:t>и</w:t>
      </w:r>
      <w:r w:rsidRPr="00CF27AA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CF27AA">
        <w:rPr>
          <w:rFonts w:ascii="Times New Roman" w:hAnsi="Times New Roman" w:cs="Times New Roman"/>
          <w:sz w:val="26"/>
          <w:szCs w:val="26"/>
        </w:rPr>
        <w:t>магнитные</w:t>
      </w:r>
      <w:r w:rsidRPr="00CF27A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CF27AA">
        <w:rPr>
          <w:rFonts w:ascii="Times New Roman" w:hAnsi="Times New Roman" w:cs="Times New Roman"/>
          <w:sz w:val="26"/>
          <w:szCs w:val="26"/>
        </w:rPr>
        <w:t>пускатели</w:t>
      </w: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; </w:t>
      </w:r>
    </w:p>
    <w:p w:rsidR="00B52398" w:rsidRDefault="00B52398" w:rsidP="00B5239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r w:rsidRPr="00B523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убильники и переключатели</w:t>
      </w:r>
    </w:p>
    <w:p w:rsidR="00A05B76" w:rsidRPr="00A05B76" w:rsidRDefault="00A05B76" w:rsidP="00A05B7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электродвигатели постоянного и переменного тока; </w:t>
      </w:r>
    </w:p>
    <w:p w:rsidR="00A05B76" w:rsidRPr="00B52398" w:rsidRDefault="00A05B76" w:rsidP="00B5239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генераторы постоянного и переменного тока</w:t>
      </w:r>
    </w:p>
    <w:p w:rsidR="00E723BD" w:rsidRPr="00671DBF" w:rsidRDefault="00E723BD" w:rsidP="00B5239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</w:pP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Технические средства обучения</w:t>
      </w:r>
      <w:r w:rsidRPr="00671DBF">
        <w:rPr>
          <w:rFonts w:ascii="Times New Roman" w:eastAsia="Times New Roman" w:hAnsi="Times New Roman" w:cs="Times New Roman"/>
          <w:bCs/>
          <w:i/>
          <w:sz w:val="26"/>
          <w:szCs w:val="26"/>
          <w:lang w:eastAsia="ar-SA"/>
        </w:rPr>
        <w:t>:</w:t>
      </w:r>
    </w:p>
    <w:p w:rsidR="00B52398" w:rsidRPr="00B52398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-компьютер с лицензионным программным обеспечением;</w:t>
      </w:r>
    </w:p>
    <w:p w:rsidR="00B52398" w:rsidRPr="00B52398" w:rsidRDefault="00B52398" w:rsidP="00B5239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2398">
        <w:rPr>
          <w:rFonts w:ascii="Times New Roman" w:eastAsia="Times New Roman" w:hAnsi="Times New Roman" w:cs="Times New Roman"/>
          <w:sz w:val="26"/>
          <w:szCs w:val="26"/>
          <w:lang w:eastAsia="ru-RU"/>
        </w:rPr>
        <w:t>-мультимедиа проектор;</w:t>
      </w:r>
    </w:p>
    <w:p w:rsidR="00A0360E" w:rsidRPr="00671DBF" w:rsidRDefault="00A0360E" w:rsidP="0091012D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A05B76" w:rsidRPr="00A05B76" w:rsidRDefault="00A05B76" w:rsidP="00A05B76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bookmarkStart w:id="11" w:name="_Toc4421771751"/>
      <w:bookmarkStart w:id="12" w:name="_Toc451344785"/>
      <w:r w:rsidRPr="00A05B7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Основные источники:</w:t>
      </w:r>
    </w:p>
    <w:p w:rsidR="00A05B76" w:rsidRPr="00A05B76" w:rsidRDefault="00A05B76" w:rsidP="00A05B76">
      <w:pPr>
        <w:numPr>
          <w:ilvl w:val="0"/>
          <w:numId w:val="23"/>
        </w:numPr>
        <w:suppressAutoHyphens/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Маркелов, С. Н. Электротехника и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электроника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С.Н. Маркелов, Б.Я. Сазанов. —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ИНФРА-М, 2021. — 267 с. — (Среднее профессиональное образование). - ISBN 978-5-16-014453-5. -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A05B76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https://znanium.com/catalog/product/1190677</w:t>
        </w:r>
      </w:hyperlink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A05B76" w:rsidRPr="00A05B76" w:rsidRDefault="00A05B76" w:rsidP="00A05B76">
      <w:pPr>
        <w:numPr>
          <w:ilvl w:val="0"/>
          <w:numId w:val="2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Поляков, А. Е. Электротехника в примерах и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задачах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учебник / А.Е. Поляков, А.В. Чесноков. —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ФОРУМ : ИНФРА-М, 2021. — 357 с. — (Среднее профессиональное образование). - ISBN 978-5-00091-701-5. - </w:t>
      </w:r>
      <w:proofErr w:type="gramStart"/>
      <w:r w:rsidRPr="00A05B76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A05B76">
          <w:rPr>
            <w:rFonts w:ascii="Times New Roman" w:eastAsia="Calibri" w:hAnsi="Times New Roman" w:cs="Times New Roman"/>
            <w:color w:val="0563C1"/>
            <w:sz w:val="26"/>
            <w:szCs w:val="26"/>
            <w:u w:val="single"/>
          </w:rPr>
          <w:t>https://znanium.com/catalog/product/1657587</w:t>
        </w:r>
      </w:hyperlink>
      <w:r w:rsidRPr="00A05B76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A05B76" w:rsidRPr="00A05B76" w:rsidRDefault="00A05B76" w:rsidP="00A05B76">
      <w:pPr>
        <w:suppressAutoHyphens/>
        <w:spacing w:after="160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A05B76" w:rsidRPr="00A05B76" w:rsidRDefault="00A05B76" w:rsidP="00A05B76">
      <w:pPr>
        <w:numPr>
          <w:ilvl w:val="0"/>
          <w:numId w:val="19"/>
        </w:numPr>
        <w:suppressAutoHyphens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Комиссаров, Ю. А. Общая электротехника и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электроника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учебник / Ю.А. Комиссаров, Г.И.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Бабокин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; под ред. П.Д. Саркисова. — 2-е изд.,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ИНФРА-М, 2018. — 479 с. — (Высшее образование: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Бакалавриат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). — www.dx.doi.org/10.12737/13474. - ISBN 978-5-16-010416-4. -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</w:t>
      </w:r>
      <w:hyperlink r:id="rId13" w:history="1">
        <w:r w:rsidRPr="00A05B7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: https://znanium.com/catalog/product/925813</w:t>
        </w:r>
      </w:hyperlink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</w:p>
    <w:p w:rsidR="00A05B76" w:rsidRPr="00A05B76" w:rsidRDefault="00A05B76" w:rsidP="00A05B76">
      <w:pPr>
        <w:numPr>
          <w:ilvl w:val="0"/>
          <w:numId w:val="19"/>
        </w:numPr>
        <w:suppressAutoHyphens/>
        <w:spacing w:after="0" w:line="259" w:lineRule="auto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Е. А. Расчет электрических и магнитных цепей и полей. Решение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задач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учеб. пособие / Е.А.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Лоторейчук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— 2-е изд., </w:t>
      </w:r>
      <w:proofErr w:type="spell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испр</w:t>
      </w:r>
      <w:proofErr w:type="spell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и доп. —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Москва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ИД «ФОРУМ» : ИНФРА-М, 2018. — 272 с. — (Среднее профессиональное образование). - ISBN 978-5-8199-0821-1. - </w:t>
      </w:r>
      <w:proofErr w:type="gramStart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Текст :</w:t>
      </w:r>
      <w:proofErr w:type="gramEnd"/>
      <w:r w:rsidRPr="00A05B7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электронный. - URL: </w:t>
      </w:r>
      <w:hyperlink r:id="rId14" w:history="1">
        <w:r w:rsidRPr="00A05B76">
          <w:rPr>
            <w:rFonts w:ascii="Times New Roman" w:eastAsia="Times New Roman" w:hAnsi="Times New Roman" w:cs="Times New Roman"/>
            <w:bCs/>
            <w:color w:val="0563C1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A05B76" w:rsidRPr="00A05B76" w:rsidRDefault="00A05B76" w:rsidP="00A05B76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A05B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Интернет-ресурсы: </w:t>
      </w:r>
    </w:p>
    <w:p w:rsidR="00A05B76" w:rsidRPr="00A05B76" w:rsidRDefault="00A05B76" w:rsidP="00A05B76">
      <w:pPr>
        <w:numPr>
          <w:ilvl w:val="0"/>
          <w:numId w:val="24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Znanium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com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:rsidR="00A05B76" w:rsidRPr="00A05B76" w:rsidRDefault="00A05B76" w:rsidP="00A05B76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  <w:t>Сервисы и инструменты</w:t>
      </w:r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05B76" w:rsidRPr="00A05B76" w:rsidRDefault="00A05B76" w:rsidP="00A05B76">
      <w:pPr>
        <w:numPr>
          <w:ilvl w:val="0"/>
          <w:numId w:val="22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A05B76" w:rsidRPr="00A05B76" w:rsidRDefault="00A05B76" w:rsidP="00A05B76">
      <w:pPr>
        <w:numPr>
          <w:ilvl w:val="0"/>
          <w:numId w:val="22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5" w:history="1">
        <w:r w:rsidRPr="00A05B76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A05B76" w:rsidRPr="00A05B76" w:rsidRDefault="00A05B76" w:rsidP="00A05B76">
      <w:pPr>
        <w:numPr>
          <w:ilvl w:val="0"/>
          <w:numId w:val="22"/>
        </w:numPr>
        <w:suppressAutoHyphens/>
        <w:spacing w:after="0" w:line="259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05B7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A05B76" w:rsidRP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11"/>
      <w:bookmarkEnd w:id="12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3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3"/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C74E6A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567C" w:rsidRDefault="003E2E51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-</w:t>
            </w:r>
            <w:r w:rsidR="0019567C">
              <w:rPr>
                <w:rStyle w:val="22"/>
                <w:rFonts w:eastAsiaTheme="minorHAnsi"/>
                <w:i/>
                <w:sz w:val="26"/>
                <w:szCs w:val="26"/>
              </w:rPr>
              <w:t xml:space="preserve"> </w:t>
            </w:r>
            <w:r w:rsidR="0019567C"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>подбирать устройства электронной техники, электрические приборы и оборудование с определен</w:t>
            </w:r>
            <w:r w:rsidR="0019567C"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ными параметрами и характеристиками;</w:t>
            </w:r>
          </w:p>
          <w:p w:rsid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правильно эксплуатировать электрооборудование и механизмы передачи движения технологических машин и аппара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тов;</w:t>
            </w:r>
          </w:p>
          <w:p w:rsid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рассчитывать параметры электрических, магнит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ных цепей;</w:t>
            </w:r>
          </w:p>
          <w:p w:rsid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снимать показания и пользоваться элек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троизмерительными приборами и приспособлениями;</w:t>
            </w:r>
          </w:p>
          <w:p w:rsid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собирать электрические схемы;</w:t>
            </w:r>
          </w:p>
          <w:p w:rsidR="000A5B38" w:rsidRPr="0019567C" w:rsidRDefault="0019567C" w:rsidP="009101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читать принципиаль</w:t>
            </w:r>
            <w:r w:rsidRPr="001E4A8E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ные, электрические и монтажные схемы.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Style w:val="22"/>
                <w:rFonts w:eastAsiaTheme="minorHAnsi"/>
                <w:i/>
                <w:sz w:val="26"/>
                <w:szCs w:val="26"/>
              </w:rPr>
            </w:pPr>
            <w:r>
              <w:rPr>
                <w:rStyle w:val="22"/>
                <w:rFonts w:eastAsiaTheme="minorHAnsi"/>
                <w:i/>
                <w:sz w:val="26"/>
                <w:szCs w:val="26"/>
              </w:rPr>
              <w:t>Знания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Style w:val="22"/>
                <w:rFonts w:eastAsiaTheme="minorHAnsi"/>
                <w:i/>
                <w:sz w:val="26"/>
                <w:szCs w:val="26"/>
              </w:rPr>
              <w:t xml:space="preserve">- 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классификацию электронных приборов, их устройство и область применения; методы расчета и измерения основных параметров электрических, маг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нитных цепей; 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основные законы электротехники; ос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новные правила эксплуатации электрооборудования и методы измерения электрических величин;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основы теории электрических машин, принцип работы типо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вых электрических устройств;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- основы физических процессов в проводниках, полупроводниках и диэлек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триках; параметры электрических схем и единицы их измерения;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выбора электрических и элек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тронных устройств и приборов; 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принципы действия, устройство, основные характеристики электротехни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ческих и электронных устройств и приборов;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свойства проводников, полупроводников, электроизоляцион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ных, магнитных материалов;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>- способы получения, пе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редачи и использования электрической энергии;</w:t>
            </w:r>
          </w:p>
          <w:p w:rsidR="0019567C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-устройство, принцип действия и основные характери</w:t>
            </w: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стики электротехнических приборов;  </w:t>
            </w:r>
          </w:p>
          <w:p w:rsidR="00C74E6A" w:rsidRPr="0019567C" w:rsidRDefault="0019567C" w:rsidP="001956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956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характеристики и параметры электрических и магнитных полей;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02. Использовать современные средства поиска, анализа и </w:t>
            </w:r>
            <w:proofErr w:type="gramStart"/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ОК 05. Осуществлять устную и письменную коммуникацию на государственном языке Российской </w:t>
            </w: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Федерации с учетом особенностей 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19567C" w:rsidRDefault="00B94DC5" w:rsidP="0019567C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</w:t>
            </w:r>
            <w:r w:rsidR="0019567C">
              <w:rPr>
                <w:rFonts w:eastAsia="Times New Roman" w:cs="Times New Roman"/>
                <w:sz w:val="26"/>
                <w:szCs w:val="26"/>
                <w:lang w:eastAsia="ru-RU"/>
              </w:rPr>
              <w:t>овать в чрезвычайных ситуациях;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19567C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</w:t>
            </w:r>
            <w:r w:rsidR="0019567C">
              <w:rPr>
                <w:rFonts w:cs="Times New Roman"/>
                <w:sz w:val="26"/>
                <w:szCs w:val="26"/>
              </w:rPr>
              <w:t>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19567C" w:rsidRDefault="0019567C" w:rsidP="0019567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19567C" w:rsidRDefault="0019567C" w:rsidP="0019567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19567C" w:rsidRDefault="0019567C" w:rsidP="0019567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19567C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19567C" w:rsidRDefault="0019567C" w:rsidP="0019567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Default="0019567C" w:rsidP="0019567C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19567C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19567C" w:rsidRDefault="0019567C" w:rsidP="0019567C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3.5. Контролировать соответствие </w:t>
            </w: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Default="0019567C" w:rsidP="0019567C">
            <w:r w:rsidRPr="009E4C51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дисциплине и  </w:t>
            </w:r>
            <w:r w:rsidRPr="009E4C51">
              <w:rPr>
                <w:rFonts w:cs="Times New Roman"/>
                <w:sz w:val="26"/>
                <w:szCs w:val="26"/>
              </w:rPr>
              <w:lastRenderedPageBreak/>
              <w:t>наблюдение за выполнением практической работы.</w:t>
            </w:r>
          </w:p>
        </w:tc>
      </w:tr>
      <w:tr w:rsidR="0019567C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CE434E" w:rsidRDefault="0019567C" w:rsidP="0019567C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1E4A8E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9E4C51" w:rsidRDefault="0019567C" w:rsidP="0019567C">
            <w:pPr>
              <w:rPr>
                <w:rFonts w:cs="Times New Roman"/>
                <w:sz w:val="26"/>
                <w:szCs w:val="26"/>
              </w:rPr>
            </w:pPr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19567C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671DBF" w:rsidRDefault="0019567C" w:rsidP="0019567C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671DBF" w:rsidRDefault="0019567C" w:rsidP="0019567C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9567C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BA785A" w:rsidRDefault="0019567C" w:rsidP="0019567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BA785A">
              <w:rPr>
                <w:rFonts w:cs="Times New Roman"/>
                <w:bCs/>
                <w:sz w:val="26"/>
                <w:szCs w:val="26"/>
              </w:rPr>
              <w:t xml:space="preserve">ЛР 8 Готовый соответствовать ожиданиям работодателей: </w:t>
            </w:r>
            <w:proofErr w:type="spellStart"/>
            <w:r w:rsidRPr="00BA785A">
              <w:rPr>
                <w:rFonts w:cs="Times New Roman"/>
                <w:bCs/>
                <w:sz w:val="26"/>
                <w:szCs w:val="26"/>
              </w:rPr>
              <w:t>проектно</w:t>
            </w:r>
            <w:proofErr w:type="spellEnd"/>
            <w:r w:rsidRPr="00BA785A">
              <w:rPr>
                <w:rFonts w:cs="Times New Roman"/>
                <w:bCs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BA785A" w:rsidRDefault="0019567C" w:rsidP="0019567C">
            <w:pPr>
              <w:jc w:val="both"/>
              <w:rPr>
                <w:bCs/>
                <w:iCs/>
                <w:sz w:val="26"/>
                <w:szCs w:val="26"/>
              </w:rPr>
            </w:pPr>
            <w:r w:rsidRPr="00BA785A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19567C" w:rsidRPr="00BA785A" w:rsidRDefault="0019567C" w:rsidP="0019567C">
            <w:pPr>
              <w:jc w:val="both"/>
              <w:rPr>
                <w:bCs/>
                <w:iCs/>
                <w:sz w:val="26"/>
                <w:szCs w:val="26"/>
              </w:rPr>
            </w:pPr>
            <w:r w:rsidRPr="00BA785A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BA785A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BA785A">
              <w:rPr>
                <w:bCs/>
                <w:iCs/>
                <w:sz w:val="26"/>
                <w:szCs w:val="26"/>
              </w:rPr>
              <w:t>)</w:t>
            </w:r>
          </w:p>
          <w:p w:rsidR="0019567C" w:rsidRPr="00BA785A" w:rsidRDefault="0019567C" w:rsidP="0019567C">
            <w:pPr>
              <w:jc w:val="both"/>
              <w:rPr>
                <w:bCs/>
                <w:iCs/>
                <w:sz w:val="26"/>
                <w:szCs w:val="26"/>
              </w:rPr>
            </w:pPr>
            <w:r w:rsidRPr="00BA785A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19567C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BA785A" w:rsidRDefault="0019567C" w:rsidP="0019567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BA785A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BA785A" w:rsidRDefault="0019567C" w:rsidP="0019567C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Проявление культуры потребления</w:t>
            </w:r>
          </w:p>
          <w:p w:rsidR="0019567C" w:rsidRPr="00BA785A" w:rsidRDefault="0019567C" w:rsidP="0019567C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19567C" w:rsidRPr="00BA785A" w:rsidRDefault="0019567C" w:rsidP="0019567C">
            <w:pPr>
              <w:jc w:val="both"/>
              <w:rPr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BA785A">
              <w:rPr>
                <w:sz w:val="26"/>
                <w:szCs w:val="26"/>
              </w:rPr>
              <w:t>.</w:t>
            </w:r>
          </w:p>
        </w:tc>
      </w:tr>
      <w:tr w:rsidR="0019567C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65687B" w:rsidRDefault="0019567C" w:rsidP="0019567C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65687B">
              <w:rPr>
                <w:rFonts w:cs="Times New Roman"/>
                <w:bCs/>
                <w:sz w:val="26"/>
                <w:szCs w:val="26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67C" w:rsidRPr="0065687B" w:rsidRDefault="0019567C" w:rsidP="0019567C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19567C" w:rsidRPr="00632179" w:rsidRDefault="0019567C" w:rsidP="0019567C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A15" w:rsidRDefault="00B14A15" w:rsidP="00517F9A">
      <w:pPr>
        <w:spacing w:after="0" w:line="240" w:lineRule="auto"/>
      </w:pPr>
      <w:r>
        <w:separator/>
      </w:r>
    </w:p>
  </w:endnote>
  <w:endnote w:type="continuationSeparator" w:id="0">
    <w:p w:rsidR="00B14A15" w:rsidRDefault="00B14A15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8E" w:rsidRDefault="001E4A8E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E4A8E" w:rsidRDefault="001E4A8E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A8E" w:rsidRDefault="001E4A8E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A15" w:rsidRDefault="00B14A15" w:rsidP="00517F9A">
      <w:pPr>
        <w:spacing w:after="0" w:line="240" w:lineRule="auto"/>
      </w:pPr>
      <w:r>
        <w:separator/>
      </w:r>
    </w:p>
  </w:footnote>
  <w:footnote w:type="continuationSeparator" w:id="0">
    <w:p w:rsidR="00B14A15" w:rsidRDefault="00B14A15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 w15:restartNumberingAfterBreak="0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26441"/>
    <w:multiLevelType w:val="hybridMultilevel"/>
    <w:tmpl w:val="DA406DB6"/>
    <w:lvl w:ilvl="0" w:tplc="7F2050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A6183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A2E26632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20A6CD9E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9D08D9E0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26F25C5C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9AA8CCDC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9F8AF89C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417ECF5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8" w15:restartNumberingAfterBreak="0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B42F5"/>
    <w:multiLevelType w:val="hybridMultilevel"/>
    <w:tmpl w:val="F5D69726"/>
    <w:lvl w:ilvl="0" w:tplc="1436C6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22"/>
  </w:num>
  <w:num w:numId="6">
    <w:abstractNumId w:val="20"/>
  </w:num>
  <w:num w:numId="7">
    <w:abstractNumId w:val="4"/>
  </w:num>
  <w:num w:numId="8">
    <w:abstractNumId w:val="17"/>
  </w:num>
  <w:num w:numId="9">
    <w:abstractNumId w:val="0"/>
  </w:num>
  <w:num w:numId="10">
    <w:abstractNumId w:val="10"/>
  </w:num>
  <w:num w:numId="11">
    <w:abstractNumId w:val="21"/>
  </w:num>
  <w:num w:numId="12">
    <w:abstractNumId w:val="14"/>
  </w:num>
  <w:num w:numId="13">
    <w:abstractNumId w:val="8"/>
  </w:num>
  <w:num w:numId="14">
    <w:abstractNumId w:val="15"/>
  </w:num>
  <w:num w:numId="15">
    <w:abstractNumId w:val="2"/>
  </w:num>
  <w:num w:numId="16">
    <w:abstractNumId w:val="1"/>
  </w:num>
  <w:num w:numId="17">
    <w:abstractNumId w:val="16"/>
  </w:num>
  <w:num w:numId="18">
    <w:abstractNumId w:val="6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3"/>
  </w:num>
  <w:num w:numId="22">
    <w:abstractNumId w:val="18"/>
  </w:num>
  <w:num w:numId="23">
    <w:abstractNumId w:val="2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A5B38"/>
    <w:rsid w:val="000A7F53"/>
    <w:rsid w:val="000D32EB"/>
    <w:rsid w:val="000D69F5"/>
    <w:rsid w:val="00166EAB"/>
    <w:rsid w:val="00193293"/>
    <w:rsid w:val="0019567C"/>
    <w:rsid w:val="001E4A8E"/>
    <w:rsid w:val="002221E1"/>
    <w:rsid w:val="002234A5"/>
    <w:rsid w:val="0023084A"/>
    <w:rsid w:val="00273EEB"/>
    <w:rsid w:val="002832F9"/>
    <w:rsid w:val="002A253D"/>
    <w:rsid w:val="002B1BD2"/>
    <w:rsid w:val="002B5294"/>
    <w:rsid w:val="002D77BB"/>
    <w:rsid w:val="003126C2"/>
    <w:rsid w:val="00352E65"/>
    <w:rsid w:val="00353F43"/>
    <w:rsid w:val="00371DF7"/>
    <w:rsid w:val="0039438C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91925"/>
    <w:rsid w:val="004A20BD"/>
    <w:rsid w:val="004D3B17"/>
    <w:rsid w:val="004E5022"/>
    <w:rsid w:val="00517317"/>
    <w:rsid w:val="00517F9A"/>
    <w:rsid w:val="00523619"/>
    <w:rsid w:val="00545558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342CC"/>
    <w:rsid w:val="00651DAF"/>
    <w:rsid w:val="00671DBF"/>
    <w:rsid w:val="006873F9"/>
    <w:rsid w:val="006C59E5"/>
    <w:rsid w:val="006D287D"/>
    <w:rsid w:val="006E10DD"/>
    <w:rsid w:val="006E2A1F"/>
    <w:rsid w:val="006F0046"/>
    <w:rsid w:val="0071049C"/>
    <w:rsid w:val="00755348"/>
    <w:rsid w:val="0076161A"/>
    <w:rsid w:val="00793D18"/>
    <w:rsid w:val="007D42AE"/>
    <w:rsid w:val="007E3769"/>
    <w:rsid w:val="00802043"/>
    <w:rsid w:val="008632C1"/>
    <w:rsid w:val="00887BE7"/>
    <w:rsid w:val="008C24CB"/>
    <w:rsid w:val="008D31F2"/>
    <w:rsid w:val="008E1A28"/>
    <w:rsid w:val="0091012D"/>
    <w:rsid w:val="00954878"/>
    <w:rsid w:val="00964766"/>
    <w:rsid w:val="009762C9"/>
    <w:rsid w:val="009D5E88"/>
    <w:rsid w:val="009F4B31"/>
    <w:rsid w:val="00A0360E"/>
    <w:rsid w:val="00A05B76"/>
    <w:rsid w:val="00A16467"/>
    <w:rsid w:val="00A45B09"/>
    <w:rsid w:val="00A505D3"/>
    <w:rsid w:val="00A73B90"/>
    <w:rsid w:val="00A74E00"/>
    <w:rsid w:val="00A811C0"/>
    <w:rsid w:val="00AA5975"/>
    <w:rsid w:val="00AE2B7E"/>
    <w:rsid w:val="00AE3931"/>
    <w:rsid w:val="00B007F3"/>
    <w:rsid w:val="00B14A15"/>
    <w:rsid w:val="00B17399"/>
    <w:rsid w:val="00B52398"/>
    <w:rsid w:val="00B85725"/>
    <w:rsid w:val="00B93C5E"/>
    <w:rsid w:val="00B94DC5"/>
    <w:rsid w:val="00BA1393"/>
    <w:rsid w:val="00BA4454"/>
    <w:rsid w:val="00BA785A"/>
    <w:rsid w:val="00C333AA"/>
    <w:rsid w:val="00C734A9"/>
    <w:rsid w:val="00C74E6A"/>
    <w:rsid w:val="00C8556E"/>
    <w:rsid w:val="00CC05BD"/>
    <w:rsid w:val="00CE13EA"/>
    <w:rsid w:val="00CE434E"/>
    <w:rsid w:val="00CE53EC"/>
    <w:rsid w:val="00CF27AA"/>
    <w:rsid w:val="00D12823"/>
    <w:rsid w:val="00D361FA"/>
    <w:rsid w:val="00D40576"/>
    <w:rsid w:val="00D43EC7"/>
    <w:rsid w:val="00D47598"/>
    <w:rsid w:val="00D513D2"/>
    <w:rsid w:val="00D73F08"/>
    <w:rsid w:val="00DD38B7"/>
    <w:rsid w:val="00DE7B97"/>
    <w:rsid w:val="00E618C3"/>
    <w:rsid w:val="00E723BD"/>
    <w:rsid w:val="00E958B7"/>
    <w:rsid w:val="00E973FE"/>
    <w:rsid w:val="00EA56E3"/>
    <w:rsid w:val="00ED2513"/>
    <w:rsid w:val="00ED549E"/>
    <w:rsid w:val="00EE14E5"/>
    <w:rsid w:val="00EE399F"/>
    <w:rsid w:val="00EF5B92"/>
    <w:rsid w:val="00F178BA"/>
    <w:rsid w:val="00F25CFE"/>
    <w:rsid w:val="00F75697"/>
    <w:rsid w:val="00FD1B37"/>
    <w:rsid w:val="00FD20B4"/>
    <w:rsid w:val="00FD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1E4A8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E4A8E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 + Полужирный"/>
    <w:basedOn w:val="a0"/>
    <w:rsid w:val="001E4A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5758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067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29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5024B-D1A5-45AE-94D7-73CCFB43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18</Pages>
  <Words>3903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72</cp:revision>
  <cp:lastPrinted>2021-10-21T12:24:00Z</cp:lastPrinted>
  <dcterms:created xsi:type="dcterms:W3CDTF">2002-01-01T02:57:00Z</dcterms:created>
  <dcterms:modified xsi:type="dcterms:W3CDTF">2023-03-21T10:39:00Z</dcterms:modified>
</cp:coreProperties>
</file>